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5"/>
          <w:rFonts w:hint="eastAsia" w:ascii="微软雅黑" w:hAnsi="微软雅黑" w:eastAsia="微软雅黑" w:cs="微软雅黑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lang w:val="en-US" w:eastAsia="zh-CN"/>
        </w:rPr>
        <w:t>工程宝扫描不到AP怎么办</w:t>
      </w:r>
    </w:p>
    <w:p>
      <w:pPr>
        <w:rPr>
          <w:rFonts w:hint="eastAsia" w:ascii="微软雅黑" w:hAnsi="微软雅黑" w:eastAsia="微软雅黑" w:cs="微软雅黑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14"/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适用型号：路由/AP           问题归类：功能设置</w:t>
      </w:r>
    </w:p>
    <w:p>
      <w:pPr>
        <w:pStyle w:val="7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适用环境：路由&amp;AP 云维护环境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故障原因：路由器、AP软件版本低，兼容性问题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解决办法：路由器、AP软件升级到官网最新版本</w:t>
      </w:r>
    </w:p>
    <w:p>
      <w:pPr>
        <w:pStyle w:val="10"/>
        <w:kinsoku/>
        <w:spacing w:line="360" w:lineRule="auto"/>
        <w:ind w:left="0" w:firstLine="0"/>
        <w:jc w:val="left"/>
      </w:pPr>
      <w:r>
        <w:rPr>
          <w:rFonts w:hint="eastAsia"/>
          <w:lang w:val="en-US" w:eastAsia="zh-CN"/>
        </w:rPr>
        <w:t xml:space="preserve">           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路由器升级步骤</w:t>
      </w:r>
      <w:r>
        <w:rPr>
          <w:rFonts w:hint="eastAsia"/>
          <w:lang w:val="en-US" w:eastAsia="zh-CN"/>
        </w:rPr>
        <w:t>：</w:t>
      </w:r>
    </w:p>
    <w:p>
      <w:pPr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登录http://192.168.0.252  系统维护→升级→在线升级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p>
      <w:r>
        <w:drawing>
          <wp:inline distT="0" distB="0" distL="114300" distR="114300">
            <wp:extent cx="2541905" cy="2038985"/>
            <wp:effectExtent l="0" t="0" r="3175" b="317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2038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AP升级步骤：</w:t>
      </w:r>
    </w:p>
    <w:p>
      <w:pPr>
        <w:numPr>
          <w:ilvl w:val="0"/>
          <w:numId w:val="1"/>
        </w:numPr>
        <w:ind w:left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到官网下载升级文件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instrText xml:space="preserve"> HYPERLINK "http://www.ip-com.com.cn" </w:instrTex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fldChar w:fldCharType="separate"/>
      </w:r>
      <w:r>
        <w:rPr>
          <w:rStyle w:val="12"/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www.ip-com.com.cn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 搜索AP型号</w:t>
      </w:r>
    </w:p>
    <w:p>
      <w:pPr>
        <w:numPr>
          <w:numId w:val="0"/>
        </w:numPr>
      </w:pPr>
      <w:r>
        <w:drawing>
          <wp:inline distT="0" distB="0" distL="114300" distR="114300">
            <wp:extent cx="5269230" cy="1447165"/>
            <wp:effectExtent l="0" t="0" r="3810" b="63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2、下载对应升级文件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  <w:lang w:val="en-US" w:eastAsia="zh-CN"/>
        </w:rPr>
        <w:t>并解压缩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166235" cy="1237615"/>
            <wp:effectExtent l="0" t="0" r="9525" b="1206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6235" cy="1237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3、登录路由器管理页面 AC管理→AP管理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drawing>
          <wp:inline distT="0" distB="0" distL="114300" distR="114300">
            <wp:extent cx="5267325" cy="2566670"/>
            <wp:effectExtent l="0" t="0" r="5715" b="889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66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注：如未采购IP-COM路由或者AP，需登录AP默认管理地址192.168.0.254  admin  admin  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系统管理  软件升级  浏览  选择升级文件  打开  升级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路由器&amp;AP升级到最新版本后上云成功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1B5C5"/>
    <w:multiLevelType w:val="singleLevel"/>
    <w:tmpl w:val="44B1B5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7BB5"/>
    <w:rsid w:val="01870B2B"/>
    <w:rsid w:val="02867605"/>
    <w:rsid w:val="02921BC3"/>
    <w:rsid w:val="05B44A01"/>
    <w:rsid w:val="05E33924"/>
    <w:rsid w:val="06226881"/>
    <w:rsid w:val="06311E1D"/>
    <w:rsid w:val="06B236EA"/>
    <w:rsid w:val="08557D5E"/>
    <w:rsid w:val="095C3064"/>
    <w:rsid w:val="09956632"/>
    <w:rsid w:val="0A0D576D"/>
    <w:rsid w:val="0A5B18BF"/>
    <w:rsid w:val="0BBA2153"/>
    <w:rsid w:val="0BC757F9"/>
    <w:rsid w:val="0BF965B4"/>
    <w:rsid w:val="0CA83A2E"/>
    <w:rsid w:val="0F5560FE"/>
    <w:rsid w:val="0FB6177F"/>
    <w:rsid w:val="103024A4"/>
    <w:rsid w:val="10EB41B0"/>
    <w:rsid w:val="11CB0F51"/>
    <w:rsid w:val="12844096"/>
    <w:rsid w:val="12AA56EC"/>
    <w:rsid w:val="131673A4"/>
    <w:rsid w:val="145F058B"/>
    <w:rsid w:val="15120FC8"/>
    <w:rsid w:val="18F60D9C"/>
    <w:rsid w:val="1959476C"/>
    <w:rsid w:val="1ADB7E2A"/>
    <w:rsid w:val="1BE407B8"/>
    <w:rsid w:val="1C325D36"/>
    <w:rsid w:val="1D433EC2"/>
    <w:rsid w:val="1D5164F8"/>
    <w:rsid w:val="20650640"/>
    <w:rsid w:val="209929EC"/>
    <w:rsid w:val="21563E0B"/>
    <w:rsid w:val="21A51822"/>
    <w:rsid w:val="21E12729"/>
    <w:rsid w:val="22D2281D"/>
    <w:rsid w:val="23B25E2E"/>
    <w:rsid w:val="25E64F15"/>
    <w:rsid w:val="27FF78F2"/>
    <w:rsid w:val="28780B1E"/>
    <w:rsid w:val="2AEC26A8"/>
    <w:rsid w:val="2B240998"/>
    <w:rsid w:val="2BFB7BA7"/>
    <w:rsid w:val="2D5729CB"/>
    <w:rsid w:val="2D8837B9"/>
    <w:rsid w:val="2DB37F42"/>
    <w:rsid w:val="2EF40E18"/>
    <w:rsid w:val="339D2250"/>
    <w:rsid w:val="364E0CF0"/>
    <w:rsid w:val="376B5E41"/>
    <w:rsid w:val="397410B5"/>
    <w:rsid w:val="3CB306A1"/>
    <w:rsid w:val="3CFB21EB"/>
    <w:rsid w:val="3D3843B3"/>
    <w:rsid w:val="3D5910AF"/>
    <w:rsid w:val="3F2B02E4"/>
    <w:rsid w:val="3F385F4C"/>
    <w:rsid w:val="406308B6"/>
    <w:rsid w:val="40964923"/>
    <w:rsid w:val="4140668D"/>
    <w:rsid w:val="435067B8"/>
    <w:rsid w:val="44FD257B"/>
    <w:rsid w:val="45FD4E18"/>
    <w:rsid w:val="47FA602A"/>
    <w:rsid w:val="4C4A2ACE"/>
    <w:rsid w:val="4D413652"/>
    <w:rsid w:val="4DEF7059"/>
    <w:rsid w:val="4ED54E91"/>
    <w:rsid w:val="50657A28"/>
    <w:rsid w:val="53982485"/>
    <w:rsid w:val="54E77BFF"/>
    <w:rsid w:val="54EE01A5"/>
    <w:rsid w:val="57481837"/>
    <w:rsid w:val="577647F6"/>
    <w:rsid w:val="58024B87"/>
    <w:rsid w:val="58775D37"/>
    <w:rsid w:val="599C3ABA"/>
    <w:rsid w:val="5A945F41"/>
    <w:rsid w:val="5BE24632"/>
    <w:rsid w:val="5C4C7C90"/>
    <w:rsid w:val="5C8523A2"/>
    <w:rsid w:val="5C8B2EAE"/>
    <w:rsid w:val="5E203768"/>
    <w:rsid w:val="5E431C76"/>
    <w:rsid w:val="5E7C4787"/>
    <w:rsid w:val="5EAC41D9"/>
    <w:rsid w:val="5EB67BB2"/>
    <w:rsid w:val="600154F1"/>
    <w:rsid w:val="600B7935"/>
    <w:rsid w:val="623D1B4E"/>
    <w:rsid w:val="62A45241"/>
    <w:rsid w:val="636C19C0"/>
    <w:rsid w:val="64045AD4"/>
    <w:rsid w:val="65786D12"/>
    <w:rsid w:val="65EA22DF"/>
    <w:rsid w:val="66D13E10"/>
    <w:rsid w:val="672F4BAB"/>
    <w:rsid w:val="68317E06"/>
    <w:rsid w:val="69875248"/>
    <w:rsid w:val="6A7F1316"/>
    <w:rsid w:val="6A8B4994"/>
    <w:rsid w:val="6B2E1514"/>
    <w:rsid w:val="6B50385E"/>
    <w:rsid w:val="6EE530E6"/>
    <w:rsid w:val="6F1971DE"/>
    <w:rsid w:val="6F9876AE"/>
    <w:rsid w:val="70662500"/>
    <w:rsid w:val="72A36C71"/>
    <w:rsid w:val="739E0AB8"/>
    <w:rsid w:val="75C01101"/>
    <w:rsid w:val="7638371C"/>
    <w:rsid w:val="76CB6DA4"/>
    <w:rsid w:val="76E43298"/>
    <w:rsid w:val="780F2BEF"/>
    <w:rsid w:val="78F92BC7"/>
    <w:rsid w:val="7A287BE6"/>
    <w:rsid w:val="7AB423D6"/>
    <w:rsid w:val="7C1B67C7"/>
    <w:rsid w:val="7EFC37C4"/>
    <w:rsid w:val="7F733F9A"/>
    <w:rsid w:val="7F9E253B"/>
    <w:rsid w:val="7FAE741D"/>
    <w:rsid w:val="7FBC79C8"/>
    <w:rsid w:val="7FCA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15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16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17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character" w:default="1" w:styleId="11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(Web)"/>
    <w:basedOn w:val="1"/>
    <w:qFormat/>
    <w:uiPriority w:val="0"/>
    <w:rPr>
      <w:sz w:val="24"/>
    </w:r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4">
    <w:name w:val="标题 3 Char"/>
    <w:link w:val="4"/>
    <w:qFormat/>
    <w:uiPriority w:val="0"/>
    <w:rPr>
      <w:b/>
      <w:sz w:val="32"/>
    </w:rPr>
  </w:style>
  <w:style w:type="character" w:customStyle="1" w:styleId="15">
    <w:name w:val="标题 5 Char"/>
    <w:link w:val="6"/>
    <w:qFormat/>
    <w:uiPriority w:val="0"/>
    <w:rPr>
      <w:b/>
      <w:sz w:val="28"/>
    </w:rPr>
  </w:style>
  <w:style w:type="character" w:customStyle="1" w:styleId="16">
    <w:name w:val="标题 6 Char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17">
    <w:name w:val="标题 7 Char"/>
    <w:link w:val="8"/>
    <w:qFormat/>
    <w:uiPriority w:val="0"/>
    <w:rPr>
      <w:b/>
      <w:sz w:val="24"/>
    </w:rPr>
  </w:style>
  <w:style w:type="character" w:customStyle="1" w:styleId="18">
    <w:name w:val="标题 4 Char"/>
    <w:link w:val="5"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26145</cp:lastModifiedBy>
  <dcterms:modified xsi:type="dcterms:W3CDTF">2023-04-10T07:17:25Z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