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eastAsia"/>
          <w:lang w:val="en-US" w:eastAsia="zh-CN"/>
        </w:rPr>
      </w:pPr>
      <w:r>
        <w:rPr>
          <w:rStyle w:val="10"/>
          <w:rFonts w:hint="eastAsia"/>
          <w:lang w:val="en-US" w:eastAsia="zh-CN"/>
        </w:rPr>
        <w:t>别墅中智能设备连不上wifi？一招解决！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适用型号：M20-POE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       问题归类：售后问题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适用环境：别墅WLAN场景</w:t>
      </w:r>
    </w:p>
    <w:p>
      <w:pPr>
        <w:pStyle w:val="5"/>
        <w:rPr>
          <w:rFonts w:hint="eastAsia" w:ascii="微软雅黑" w:hAnsi="微软雅黑" w:eastAsia="微软雅黑" w:cs="微软雅黑"/>
          <w:b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color w:val="000000"/>
          <w:kern w:val="0"/>
          <w:sz w:val="21"/>
          <w:szCs w:val="21"/>
          <w:lang w:val="en-US" w:eastAsia="zh-CN" w:bidi="ar"/>
        </w:rPr>
        <w:t>别墅中用AC+AP做了整体wifi覆盖后，有的智能家居设备怎么都连不上wifi，怎么办？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</w:t>
      </w:r>
      <w:r>
        <w:rPr>
          <w:rStyle w:val="10"/>
          <w:rFonts w:hint="eastAsia"/>
          <w:b/>
          <w:lang w:val="en-US" w:eastAsia="zh-CN"/>
        </w:rPr>
        <w:t>别墅中智能设备连不上wifi怎么办</w:t>
      </w:r>
      <w:r>
        <w:rPr>
          <w:rFonts w:hint="eastAsia"/>
          <w:lang w:val="en-US" w:eastAsia="zh-CN"/>
        </w:rPr>
        <w:t>？</w:t>
      </w:r>
    </w:p>
    <w:p>
      <w:pPr>
        <w:jc w:val="center"/>
      </w:pPr>
      <w:r>
        <w:drawing>
          <wp:inline distT="0" distB="0" distL="114300" distR="114300">
            <wp:extent cx="5486400" cy="2366645"/>
            <wp:effectExtent l="0" t="0" r="0" b="14605"/>
            <wp:docPr id="100" name="图片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别墅中的智能家居设备数量多，智能家居设备品牌也很多，且部分设备wifi兼容性不同，在我们做好WiFi覆盖后，就有可能出现部分设备连接不上的情况。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问题分析：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问题1：智能设备不支持5G，只支持2.4G且无法自适应双频合一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解决办法：将wifi整体设置为2.4G和5G不同无线名称，让智能设备直接连接2.4G信号。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汇聚交换机选型：根据汇聚点所带监控摄像头数量来选择对应的汇聚交换机。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登录路由器管理页面，点击AP管理，基本配置，开启两个无线信号，频段分别选择2.4G和5G，且无线名称设置不同，点击保存。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606415" cy="2794000"/>
            <wp:effectExtent l="0" t="0" r="13335" b="635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问题2：智能设备无法识别到wifi名称中的特殊字符导致连接wifi异常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解决办法：将wifi名称设置为纯英文，不要加入  .   -  +   #   *等常用特殊字符。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635625" cy="2303145"/>
            <wp:effectExtent l="0" t="0" r="317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2RlMGIwZjliM2Q3YTI2MDBkMjYxMGUzMmRiZTgifQ=="/>
  </w:docVars>
  <w:rsids>
    <w:rsidRoot w:val="00000000"/>
    <w:rsid w:val="01857BB5"/>
    <w:rsid w:val="01870B2B"/>
    <w:rsid w:val="02867605"/>
    <w:rsid w:val="035308F8"/>
    <w:rsid w:val="06311E1D"/>
    <w:rsid w:val="07E57172"/>
    <w:rsid w:val="095C3064"/>
    <w:rsid w:val="09956632"/>
    <w:rsid w:val="0A0D576D"/>
    <w:rsid w:val="0BC757F9"/>
    <w:rsid w:val="0FB6177F"/>
    <w:rsid w:val="11CB0F51"/>
    <w:rsid w:val="127C772E"/>
    <w:rsid w:val="12844096"/>
    <w:rsid w:val="12AA56EC"/>
    <w:rsid w:val="145F058B"/>
    <w:rsid w:val="18F60D9C"/>
    <w:rsid w:val="1959476C"/>
    <w:rsid w:val="198B3D56"/>
    <w:rsid w:val="1ADB7E2A"/>
    <w:rsid w:val="1C325D36"/>
    <w:rsid w:val="1D433EC2"/>
    <w:rsid w:val="209929EC"/>
    <w:rsid w:val="21563E0B"/>
    <w:rsid w:val="21A51822"/>
    <w:rsid w:val="25E64F15"/>
    <w:rsid w:val="27FF78F2"/>
    <w:rsid w:val="28780B1E"/>
    <w:rsid w:val="2BFB7BA7"/>
    <w:rsid w:val="2D8837B9"/>
    <w:rsid w:val="2DB65962"/>
    <w:rsid w:val="2E7C2713"/>
    <w:rsid w:val="397410B5"/>
    <w:rsid w:val="3CFB21EB"/>
    <w:rsid w:val="3D3843B3"/>
    <w:rsid w:val="3EEC559A"/>
    <w:rsid w:val="4140668D"/>
    <w:rsid w:val="435067B8"/>
    <w:rsid w:val="43CC0053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491</Characters>
  <Lines>0</Lines>
  <Paragraphs>0</Paragraphs>
  <TotalTime>0</TotalTime>
  <ScaleCrop>false</ScaleCrop>
  <LinksUpToDate>false</LinksUpToDate>
  <CharactersWithSpaces>541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2023-05-29T14:54:08Z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30680ADC111649738FE0DB4E0A5F4B78</vt:lpwstr>
  </property>
</Properties>
</file>